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0ED" w:rsidRPr="00820DDD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0DDD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A150ED" w:rsidRPr="00820DDD" w:rsidRDefault="00A150ED" w:rsidP="00A150E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0DDD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A150ED" w:rsidRPr="00820DDD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0DD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820DDD"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A150ED" w:rsidRPr="00820DDD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150ED" w:rsidRPr="00820DDD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0DDD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A150ED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65D67" w:rsidTr="00F65D67">
        <w:tc>
          <w:tcPr>
            <w:tcW w:w="3070" w:type="dxa"/>
          </w:tcPr>
          <w:p w:rsidR="00F65D67" w:rsidRDefault="00F65D67" w:rsidP="00F65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:rsidR="00F65D67" w:rsidRDefault="00F65D67" w:rsidP="00F65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:rsidR="00F65D67" w:rsidRDefault="00F65D67" w:rsidP="00F65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65D67" w:rsidTr="00F65D67">
        <w:tc>
          <w:tcPr>
            <w:tcW w:w="3070" w:type="dxa"/>
          </w:tcPr>
          <w:p w:rsidR="00F65D67" w:rsidRDefault="00F65D67" w:rsidP="00F65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</w:tcPr>
          <w:p w:rsidR="00F65D67" w:rsidRDefault="00F65D67" w:rsidP="00F65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 Öğretim Yöntemleri</w:t>
            </w:r>
          </w:p>
        </w:tc>
        <w:tc>
          <w:tcPr>
            <w:tcW w:w="3071" w:type="dxa"/>
          </w:tcPr>
          <w:p w:rsidR="00F65D67" w:rsidRDefault="00F65D67" w:rsidP="009F6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2.01.01.07.0</w:t>
            </w:r>
            <w:r w:rsidR="009F68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</w:tr>
    </w:tbl>
    <w:p w:rsidR="00F65D67" w:rsidRPr="00820DDD" w:rsidRDefault="00F65D67" w:rsidP="00A150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50ED" w:rsidRPr="00820DDD" w:rsidRDefault="00A150ED" w:rsidP="00A150E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0DDD">
        <w:rPr>
          <w:rFonts w:ascii="Times New Roman" w:eastAsia="Calibri" w:hAnsi="Times New Roman" w:cs="Times New Roman"/>
          <w:b/>
          <w:sz w:val="24"/>
          <w:szCs w:val="24"/>
        </w:rPr>
        <w:t>ETKİNLİĞİN ADI:</w:t>
      </w:r>
    </w:p>
    <w:p w:rsidR="00A150ED" w:rsidRPr="00820DDD" w:rsidRDefault="00A150ED" w:rsidP="00A150ED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0D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150ED" w:rsidRPr="00820DDD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0DD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820DDD">
        <w:rPr>
          <w:rFonts w:ascii="Times New Roman" w:hAnsi="Times New Roman" w:cs="Times New Roman"/>
          <w:color w:val="000000"/>
          <w:sz w:val="24"/>
          <w:szCs w:val="24"/>
        </w:rPr>
        <w:t xml:space="preserve">Kur’an-ı Kerim Tilaveti ve Tashih-i </w:t>
      </w:r>
      <w:proofErr w:type="spellStart"/>
      <w:r w:rsidRPr="00820DDD">
        <w:rPr>
          <w:rFonts w:ascii="Times New Roman" w:hAnsi="Times New Roman" w:cs="Times New Roman"/>
          <w:color w:val="000000"/>
          <w:sz w:val="24"/>
          <w:szCs w:val="24"/>
        </w:rPr>
        <w:t>Huruf</w:t>
      </w:r>
      <w:proofErr w:type="spellEnd"/>
      <w:r w:rsidRPr="00820D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245E3">
        <w:rPr>
          <w:rFonts w:ascii="Times New Roman" w:hAnsi="Times New Roman" w:cs="Times New Roman"/>
          <w:color w:val="000000"/>
          <w:sz w:val="24"/>
          <w:szCs w:val="24"/>
        </w:rPr>
        <w:t>Kursu</w:t>
      </w:r>
    </w:p>
    <w:p w:rsidR="00A150ED" w:rsidRPr="00820DDD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ED" w:rsidRPr="00820DDD" w:rsidRDefault="00A150ED" w:rsidP="00A150E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820DDD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A150ED" w:rsidRPr="00820DDD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  <w:r w:rsidRPr="00820DDD">
        <w:rPr>
          <w:rFonts w:ascii="Times New Roman" w:eastAsia="Calibri" w:hAnsi="Times New Roman" w:cs="Times New Roman"/>
          <w:sz w:val="24"/>
          <w:szCs w:val="24"/>
        </w:rPr>
        <w:t xml:space="preserve">     Bu faaliyeti baş</w:t>
      </w:r>
      <w:r w:rsidR="00B245E3">
        <w:rPr>
          <w:rFonts w:ascii="Times New Roman" w:eastAsia="Calibri" w:hAnsi="Times New Roman" w:cs="Times New Roman"/>
          <w:sz w:val="24"/>
          <w:szCs w:val="24"/>
        </w:rPr>
        <w:t>arı ile tamamlayan her kursiyer</w:t>
      </w:r>
      <w:r w:rsidRPr="00820DD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150ED" w:rsidRDefault="00315CE2" w:rsidP="00A150ED">
      <w:pPr>
        <w:numPr>
          <w:ilvl w:val="3"/>
          <w:numId w:val="5"/>
        </w:numPr>
        <w:tabs>
          <w:tab w:val="left" w:pos="851"/>
        </w:tabs>
        <w:spacing w:after="0"/>
        <w:ind w:left="851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Harfler ve özelliklerini bilir.</w:t>
      </w:r>
    </w:p>
    <w:p w:rsidR="00315CE2" w:rsidRDefault="00315CE2" w:rsidP="00A150ED">
      <w:pPr>
        <w:numPr>
          <w:ilvl w:val="3"/>
          <w:numId w:val="5"/>
        </w:numPr>
        <w:tabs>
          <w:tab w:val="left" w:pos="851"/>
        </w:tabs>
        <w:spacing w:after="0"/>
        <w:ind w:left="851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Harflerin Okunuşunu bilir.</w:t>
      </w:r>
    </w:p>
    <w:p w:rsidR="00315CE2" w:rsidRDefault="00315CE2" w:rsidP="00315CE2">
      <w:pPr>
        <w:numPr>
          <w:ilvl w:val="3"/>
          <w:numId w:val="5"/>
        </w:numPr>
        <w:tabs>
          <w:tab w:val="left" w:pos="851"/>
        </w:tabs>
        <w:spacing w:after="0"/>
        <w:ind w:left="851" w:hanging="284"/>
        <w:rPr>
          <w:rFonts w:ascii="Times New Roman" w:hAnsi="Times New Roman" w:cs="Times New Roman"/>
          <w:sz w:val="24"/>
          <w:szCs w:val="24"/>
        </w:rPr>
      </w:pPr>
      <w:r w:rsidRPr="00315CE2">
        <w:rPr>
          <w:rFonts w:ascii="Times New Roman" w:hAnsi="Times New Roman" w:cs="Times New Roman"/>
          <w:sz w:val="24"/>
          <w:szCs w:val="24"/>
        </w:rPr>
        <w:t>Harflerin Seslendirilmesi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15CE2">
        <w:rPr>
          <w:rFonts w:ascii="Times New Roman" w:hAnsi="Times New Roman" w:cs="Times New Roman"/>
          <w:sz w:val="24"/>
          <w:szCs w:val="24"/>
        </w:rPr>
        <w:t>Harflerin Mahreçleri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Pr="00315CE2">
        <w:rPr>
          <w:rFonts w:ascii="Times New Roman" w:hAnsi="Times New Roman" w:cs="Times New Roman"/>
          <w:sz w:val="24"/>
          <w:szCs w:val="24"/>
        </w:rPr>
        <w:t>Harflerin Sıfatları</w:t>
      </w:r>
      <w:r>
        <w:rPr>
          <w:rFonts w:ascii="Times New Roman" w:hAnsi="Times New Roman" w:cs="Times New Roman"/>
          <w:sz w:val="24"/>
          <w:szCs w:val="24"/>
        </w:rPr>
        <w:t>nı bilir</w:t>
      </w:r>
      <w:proofErr w:type="gramStart"/>
      <w:r>
        <w:rPr>
          <w:rFonts w:ascii="Times New Roman" w:hAnsi="Times New Roman" w:cs="Times New Roman"/>
          <w:sz w:val="24"/>
          <w:szCs w:val="24"/>
        </w:rPr>
        <w:t>.,</w:t>
      </w:r>
      <w:proofErr w:type="gramEnd"/>
    </w:p>
    <w:p w:rsidR="00315CE2" w:rsidRDefault="00315CE2" w:rsidP="00315CE2">
      <w:pPr>
        <w:numPr>
          <w:ilvl w:val="3"/>
          <w:numId w:val="5"/>
        </w:numPr>
        <w:tabs>
          <w:tab w:val="left" w:pos="851"/>
        </w:tabs>
        <w:spacing w:after="0"/>
        <w:ind w:left="851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Tecvidi bilir. Tecvide göre okur.</w:t>
      </w:r>
    </w:p>
    <w:p w:rsidR="00315CE2" w:rsidRDefault="00315CE2" w:rsidP="00315CE2">
      <w:pPr>
        <w:numPr>
          <w:ilvl w:val="3"/>
          <w:numId w:val="5"/>
        </w:numPr>
        <w:tabs>
          <w:tab w:val="left" w:pos="851"/>
        </w:tabs>
        <w:spacing w:after="0"/>
        <w:ind w:left="851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Ezberini geliştirir.</w:t>
      </w:r>
    </w:p>
    <w:p w:rsidR="00315CE2" w:rsidRPr="00315CE2" w:rsidRDefault="00315CE2" w:rsidP="00315CE2">
      <w:pPr>
        <w:numPr>
          <w:ilvl w:val="3"/>
          <w:numId w:val="5"/>
        </w:numPr>
        <w:tabs>
          <w:tab w:val="left" w:pos="851"/>
        </w:tabs>
        <w:spacing w:after="0"/>
        <w:ind w:left="851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Öğrendiklerini uygular.</w:t>
      </w:r>
    </w:p>
    <w:p w:rsidR="00A150ED" w:rsidRPr="00820DDD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ED" w:rsidRPr="00820DDD" w:rsidRDefault="00A150ED" w:rsidP="00A150E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0DDD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A150ED" w:rsidRPr="00820DDD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DDD">
        <w:rPr>
          <w:rFonts w:ascii="Times New Roman" w:eastAsia="Calibri" w:hAnsi="Times New Roman" w:cs="Times New Roman"/>
          <w:sz w:val="24"/>
          <w:szCs w:val="24"/>
        </w:rPr>
        <w:t xml:space="preserve">     Eğitimin </w:t>
      </w:r>
      <w:proofErr w:type="gramStart"/>
      <w:r w:rsidRPr="00820DDD">
        <w:rPr>
          <w:rFonts w:ascii="Times New Roman" w:eastAsia="Calibri" w:hAnsi="Times New Roman" w:cs="Times New Roman"/>
          <w:sz w:val="24"/>
          <w:szCs w:val="24"/>
        </w:rPr>
        <w:t>süresi  60</w:t>
      </w:r>
      <w:proofErr w:type="gramEnd"/>
      <w:r w:rsidRPr="00820DDD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A150ED" w:rsidRPr="00820DDD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ED" w:rsidRPr="00820DDD" w:rsidRDefault="00A150ED" w:rsidP="00A150E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0DDD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A150ED" w:rsidRPr="00820DDD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820DDD">
        <w:rPr>
          <w:rFonts w:ascii="Times New Roman" w:eastAsia="Calibri" w:hAnsi="Times New Roman" w:cs="Times New Roman"/>
          <w:sz w:val="24"/>
          <w:szCs w:val="24"/>
        </w:rPr>
        <w:t xml:space="preserve">     Bakanlığımıza bağlı okul/kurumlarda görev yapan </w:t>
      </w:r>
      <w:r w:rsidRPr="00820DDD">
        <w:rPr>
          <w:rFonts w:ascii="Times New Roman" w:hAnsi="Times New Roman" w:cs="Times New Roman"/>
          <w:sz w:val="24"/>
          <w:szCs w:val="24"/>
        </w:rPr>
        <w:t>İHL Meslek Dersleri ve Din Kültürü ve Ahlak Bilgisi öğretmenleri.</w:t>
      </w:r>
      <w:r w:rsidRPr="00820DD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150ED" w:rsidRPr="00820DDD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ED" w:rsidRPr="00820DDD" w:rsidRDefault="00A150ED" w:rsidP="00A150E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0DDD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A150ED" w:rsidRPr="00820DDD" w:rsidRDefault="00A150ED" w:rsidP="00A150ED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DDD">
        <w:rPr>
          <w:rFonts w:ascii="Times New Roman" w:eastAsia="Calibri" w:hAnsi="Times New Roman" w:cs="Times New Roman"/>
          <w:sz w:val="24"/>
          <w:szCs w:val="24"/>
        </w:rPr>
        <w:t xml:space="preserve">Bu </w:t>
      </w:r>
      <w:proofErr w:type="gramStart"/>
      <w:r w:rsidRPr="00820DDD">
        <w:rPr>
          <w:rFonts w:ascii="Times New Roman" w:eastAsia="Calibri" w:hAnsi="Times New Roman" w:cs="Times New Roman"/>
          <w:sz w:val="24"/>
          <w:szCs w:val="24"/>
        </w:rPr>
        <w:t>etkinlik   öğretmenleri</w:t>
      </w:r>
      <w:proofErr w:type="gramEnd"/>
      <w:r w:rsidRPr="00820DDD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r w:rsidRPr="00820DDD">
        <w:rPr>
          <w:rFonts w:ascii="Times New Roman" w:hAnsi="Times New Roman" w:cs="Times New Roman"/>
          <w:color w:val="000000"/>
          <w:sz w:val="24"/>
          <w:szCs w:val="24"/>
        </w:rPr>
        <w:t xml:space="preserve">Kur’an-ı Kerim Tilaveti ve Tashih-i </w:t>
      </w:r>
      <w:proofErr w:type="spellStart"/>
      <w:r w:rsidRPr="00820DDD">
        <w:rPr>
          <w:rFonts w:ascii="Times New Roman" w:hAnsi="Times New Roman" w:cs="Times New Roman"/>
          <w:color w:val="000000"/>
          <w:sz w:val="24"/>
          <w:szCs w:val="24"/>
        </w:rPr>
        <w:t>Huruf</w:t>
      </w:r>
      <w:proofErr w:type="spellEnd"/>
      <w:r w:rsidRPr="00820DDD">
        <w:rPr>
          <w:rFonts w:ascii="Times New Roman" w:eastAsia="Calibri" w:hAnsi="Times New Roman" w:cs="Times New Roman"/>
          <w:sz w:val="24"/>
          <w:szCs w:val="24"/>
        </w:rPr>
        <w:t xml:space="preserve"> ” konusunda bilinçlendirmek amacıyla düzenlenmiştir.</w:t>
      </w:r>
    </w:p>
    <w:p w:rsidR="00A150ED" w:rsidRPr="00820DDD" w:rsidRDefault="00A150ED" w:rsidP="00A150ED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DDD">
        <w:rPr>
          <w:rFonts w:ascii="Times New Roman" w:hAnsi="Times New Roman" w:cs="Times New Roman"/>
          <w:bCs/>
          <w:sz w:val="24"/>
          <w:szCs w:val="24"/>
        </w:rPr>
        <w:t>Bu faaliyet sadece mahalli olarak düzenlenebilecek ve Dinî Yüksek İhtisas Merkezleri, Diyanet Eğitim Merkezleri, il müftülükleri ve ilahiyat fakülteleri işbirliği halinde yürütülecektir.</w:t>
      </w:r>
    </w:p>
    <w:p w:rsidR="00A150ED" w:rsidRPr="00820DDD" w:rsidRDefault="00A150ED" w:rsidP="00A150ED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0D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Eğitim görevlileri </w:t>
      </w:r>
      <w:r w:rsidRPr="00820DDD">
        <w:rPr>
          <w:rFonts w:ascii="Times New Roman" w:hAnsi="Times New Roman" w:cs="Times New Roman"/>
          <w:bCs/>
          <w:sz w:val="24"/>
          <w:szCs w:val="24"/>
        </w:rPr>
        <w:t>Dinî Yüksek İhtisas Merkezleri, Diyanet Eğitim Merkezleri, il müftülükleri ve ilahiyat fakülteleri ile işbirliği halinde belirlenir.</w:t>
      </w:r>
      <w:r w:rsidRPr="00820D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A150ED" w:rsidRPr="00820DDD" w:rsidRDefault="00A150ED" w:rsidP="00A150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0DDD"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katılımcıların etkin iletişim kurabileceği biçimde düzenlenecektir.</w:t>
      </w:r>
    </w:p>
    <w:p w:rsidR="00A150ED" w:rsidRPr="00820DDD" w:rsidRDefault="00A150ED" w:rsidP="00A150ED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0DDD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projeksiyon cihazı ya da </w:t>
      </w:r>
      <w:proofErr w:type="gramStart"/>
      <w:r w:rsidRPr="00820DDD">
        <w:rPr>
          <w:rFonts w:ascii="Times New Roman" w:eastAsia="Times New Roman" w:hAnsi="Times New Roman" w:cs="Times New Roman"/>
          <w:sz w:val="24"/>
          <w:szCs w:val="24"/>
        </w:rPr>
        <w:t>etkileşimli  tahta</w:t>
      </w:r>
      <w:proofErr w:type="gramEnd"/>
      <w:r w:rsidRPr="00820DDD">
        <w:rPr>
          <w:rFonts w:ascii="Times New Roman" w:eastAsia="Times New Roman" w:hAnsi="Times New Roman" w:cs="Times New Roman"/>
          <w:sz w:val="24"/>
          <w:szCs w:val="24"/>
        </w:rPr>
        <w:t xml:space="preserve"> olan eğitim ortamında gerçekleştirilecektir</w:t>
      </w:r>
      <w:r w:rsidRPr="00820DD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  <w:r w:rsidRPr="00820DDD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</w:t>
      </w:r>
      <w:r w:rsidRPr="00820DD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50ED" w:rsidRPr="00820DDD" w:rsidRDefault="00A150ED" w:rsidP="00A150ED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0DDD"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</w:t>
      </w:r>
      <w:r w:rsidRPr="00820DD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50ED" w:rsidRPr="00820DDD" w:rsidRDefault="00A150ED" w:rsidP="00A150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0DDD"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Katılımcı sayısı her eğitim ortamı için 60 kişiyi geçmeyecek şekilde oluşturulacaktır.</w:t>
      </w:r>
    </w:p>
    <w:p w:rsidR="00A150ED" w:rsidRPr="00820DDD" w:rsidRDefault="00A150ED" w:rsidP="00A150E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820DDD"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A150ED" w:rsidRPr="00820DDD" w:rsidRDefault="00A150ED" w:rsidP="00A150ED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0DDD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A150ED" w:rsidRPr="00820DDD" w:rsidTr="008E0950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50ED" w:rsidRPr="00820DDD" w:rsidRDefault="00A150ED" w:rsidP="008E0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20D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150ED" w:rsidRPr="00820DDD" w:rsidRDefault="00A150ED" w:rsidP="008E0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20D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A150ED" w:rsidRPr="00820DDD" w:rsidTr="008E0950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50ED" w:rsidRPr="00820DDD" w:rsidRDefault="00A150ED" w:rsidP="008E0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20D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Değerler Eğitimi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150ED" w:rsidRPr="00820DDD" w:rsidRDefault="00A150ED" w:rsidP="008E0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20D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150ED" w:rsidRPr="00820DDD" w:rsidTr="008E09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0ED" w:rsidRPr="00820DDD" w:rsidRDefault="00A150ED" w:rsidP="00A150ED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/>
              <w:rPr>
                <w:b/>
                <w:color w:val="000000"/>
                <w:lang w:val="en-US" w:eastAsia="en-US"/>
              </w:rPr>
            </w:pPr>
            <w:r w:rsidRPr="00820DDD">
              <w:rPr>
                <w:rFonts w:eastAsia="Calibri"/>
                <w:b/>
              </w:rPr>
              <w:t xml:space="preserve"> </w:t>
            </w:r>
            <w:proofErr w:type="spellStart"/>
            <w:r w:rsidRPr="00820DDD">
              <w:rPr>
                <w:b/>
                <w:color w:val="000000"/>
                <w:lang w:val="en-US" w:eastAsia="en-US"/>
              </w:rPr>
              <w:t>Harfler</w:t>
            </w:r>
            <w:proofErr w:type="spellEnd"/>
            <w:r w:rsidRPr="00820DDD">
              <w:rPr>
                <w:b/>
                <w:color w:val="000000"/>
                <w:lang w:val="en-US" w:eastAsia="en-US"/>
              </w:rPr>
              <w:t xml:space="preserve"> </w:t>
            </w:r>
            <w:proofErr w:type="spellStart"/>
            <w:r w:rsidRPr="00820DDD">
              <w:rPr>
                <w:b/>
                <w:color w:val="000000"/>
                <w:lang w:val="en-US" w:eastAsia="en-US"/>
              </w:rPr>
              <w:t>ve</w:t>
            </w:r>
            <w:proofErr w:type="spellEnd"/>
            <w:r w:rsidRPr="00820DDD">
              <w:rPr>
                <w:b/>
                <w:color w:val="000000"/>
                <w:lang w:val="en-US" w:eastAsia="en-US"/>
              </w:rPr>
              <w:t xml:space="preserve"> </w:t>
            </w:r>
            <w:proofErr w:type="spellStart"/>
            <w:r w:rsidRPr="00820DDD">
              <w:rPr>
                <w:b/>
                <w:color w:val="000000"/>
                <w:lang w:val="en-US" w:eastAsia="en-US"/>
              </w:rPr>
              <w:t>Özellikleri</w:t>
            </w:r>
            <w:proofErr w:type="spellEnd"/>
          </w:p>
          <w:p w:rsidR="00A150ED" w:rsidRPr="00820DDD" w:rsidRDefault="00A150ED" w:rsidP="00315CE2">
            <w:pPr>
              <w:pStyle w:val="AralkYok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lang w:val="en-US" w:eastAsia="en-US"/>
              </w:rPr>
            </w:pPr>
            <w:proofErr w:type="spellStart"/>
            <w:r w:rsidRPr="00820DDD">
              <w:rPr>
                <w:color w:val="000000"/>
                <w:lang w:val="en-US" w:eastAsia="en-US"/>
              </w:rPr>
              <w:t>Harfler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820DDD">
              <w:rPr>
                <w:color w:val="000000"/>
                <w:lang w:val="en-US" w:eastAsia="en-US"/>
              </w:rPr>
              <w:t>ve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820DDD">
              <w:rPr>
                <w:color w:val="000000"/>
                <w:lang w:val="en-US" w:eastAsia="en-US"/>
              </w:rPr>
              <w:t>İsimleri</w:t>
            </w:r>
            <w:proofErr w:type="spellEnd"/>
          </w:p>
          <w:p w:rsidR="00A150ED" w:rsidRPr="00820DDD" w:rsidRDefault="00A150ED" w:rsidP="00315CE2">
            <w:pPr>
              <w:pStyle w:val="AralkYok"/>
              <w:numPr>
                <w:ilvl w:val="0"/>
                <w:numId w:val="19"/>
              </w:numPr>
              <w:spacing w:before="0" w:beforeAutospacing="0" w:after="0" w:afterAutospacing="0"/>
              <w:rPr>
                <w:color w:val="000000"/>
                <w:lang w:val="en-US" w:eastAsia="en-US"/>
              </w:rPr>
            </w:pPr>
            <w:proofErr w:type="spellStart"/>
            <w:r w:rsidRPr="00820DDD">
              <w:rPr>
                <w:color w:val="000000"/>
                <w:lang w:val="en-US" w:eastAsia="en-US"/>
              </w:rPr>
              <w:t>Harflerin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820DDD">
              <w:rPr>
                <w:color w:val="000000"/>
                <w:lang w:val="en-US" w:eastAsia="en-US"/>
              </w:rPr>
              <w:t>Mahreçleri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820DDD">
              <w:rPr>
                <w:color w:val="000000"/>
                <w:lang w:val="en-US" w:eastAsia="en-US"/>
              </w:rPr>
              <w:t>Çıkış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820DDD">
              <w:rPr>
                <w:color w:val="000000"/>
                <w:lang w:val="en-US" w:eastAsia="en-US"/>
              </w:rPr>
              <w:t>Yerleri</w:t>
            </w:r>
            <w:proofErr w:type="spellEnd"/>
            <w:r w:rsidRPr="00820DDD">
              <w:rPr>
                <w:color w:val="000000"/>
                <w:lang w:val="en-US" w:eastAsia="en-US"/>
              </w:rPr>
              <w:t>)</w:t>
            </w:r>
          </w:p>
          <w:p w:rsidR="00A150ED" w:rsidRPr="00315CE2" w:rsidRDefault="00315CE2" w:rsidP="00315CE2">
            <w:pPr>
              <w:pStyle w:val="ListeParagraf"/>
              <w:widowControl w:val="0"/>
              <w:numPr>
                <w:ilvl w:val="0"/>
                <w:numId w:val="19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  </w:t>
            </w:r>
            <w:proofErr w:type="spellStart"/>
            <w:r w:rsidR="00A150ED" w:rsidRPr="00315CE2">
              <w:rPr>
                <w:color w:val="000000"/>
                <w:sz w:val="24"/>
                <w:lang w:val="en-US"/>
              </w:rPr>
              <w:t>İnce</w:t>
            </w:r>
            <w:proofErr w:type="spellEnd"/>
            <w:r w:rsidR="00A150ED" w:rsidRPr="00315CE2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="00A150ED" w:rsidRPr="00315CE2">
              <w:rPr>
                <w:color w:val="000000"/>
                <w:sz w:val="24"/>
                <w:lang w:val="en-US"/>
              </w:rPr>
              <w:t>ve</w:t>
            </w:r>
            <w:proofErr w:type="spellEnd"/>
            <w:r w:rsidR="00A150ED" w:rsidRPr="00315CE2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="00A150ED" w:rsidRPr="00315CE2">
              <w:rPr>
                <w:color w:val="000000"/>
                <w:sz w:val="24"/>
                <w:lang w:val="en-US"/>
              </w:rPr>
              <w:t>Kalın</w:t>
            </w:r>
            <w:proofErr w:type="spellEnd"/>
            <w:r w:rsidR="00A150ED" w:rsidRPr="00315CE2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="00A150ED" w:rsidRPr="00315CE2">
              <w:rPr>
                <w:color w:val="000000"/>
                <w:sz w:val="24"/>
                <w:lang w:val="en-US"/>
              </w:rPr>
              <w:t>Sesli</w:t>
            </w:r>
            <w:proofErr w:type="spellEnd"/>
            <w:r w:rsidR="00A150ED" w:rsidRPr="00315CE2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="00A150ED" w:rsidRPr="00315CE2">
              <w:rPr>
                <w:color w:val="000000"/>
                <w:sz w:val="24"/>
                <w:lang w:val="en-US"/>
              </w:rPr>
              <w:t>Harfler</w:t>
            </w:r>
            <w:proofErr w:type="spellEnd"/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0ED" w:rsidRPr="00820DDD" w:rsidRDefault="00A150ED" w:rsidP="00A15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A150ED" w:rsidRPr="00820DDD" w:rsidTr="008E09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50ED" w:rsidRPr="00315CE2" w:rsidRDefault="00A150ED" w:rsidP="00A150ED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/>
              <w:rPr>
                <w:b/>
                <w:color w:val="000000"/>
                <w:lang w:val="en-US" w:eastAsia="en-US"/>
              </w:rPr>
            </w:pPr>
            <w:proofErr w:type="spellStart"/>
            <w:r w:rsidRPr="00315CE2">
              <w:rPr>
                <w:b/>
                <w:color w:val="000000"/>
                <w:lang w:val="en-US" w:eastAsia="en-US"/>
              </w:rPr>
              <w:t>Harflerin</w:t>
            </w:r>
            <w:proofErr w:type="spellEnd"/>
            <w:r w:rsidRPr="00315CE2">
              <w:rPr>
                <w:b/>
                <w:color w:val="000000"/>
                <w:lang w:val="en-US" w:eastAsia="en-US"/>
              </w:rPr>
              <w:t xml:space="preserve">  </w:t>
            </w:r>
            <w:proofErr w:type="spellStart"/>
            <w:r w:rsidRPr="00315CE2">
              <w:rPr>
                <w:b/>
                <w:color w:val="000000"/>
                <w:lang w:val="en-US" w:eastAsia="en-US"/>
              </w:rPr>
              <w:t>Okunuşu</w:t>
            </w:r>
            <w:proofErr w:type="spellEnd"/>
          </w:p>
          <w:p w:rsidR="00A150ED" w:rsidRPr="00820DDD" w:rsidRDefault="00A150ED" w:rsidP="00315CE2">
            <w:pPr>
              <w:pStyle w:val="AralkYok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  <w:lang w:val="en-US" w:eastAsia="en-US"/>
              </w:rPr>
            </w:pPr>
            <w:proofErr w:type="spellStart"/>
            <w:r w:rsidRPr="00820DDD">
              <w:rPr>
                <w:color w:val="000000"/>
                <w:lang w:val="en-US" w:eastAsia="en-US"/>
              </w:rPr>
              <w:t>Harekeler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820DDD">
              <w:rPr>
                <w:color w:val="000000"/>
                <w:lang w:val="en-US" w:eastAsia="en-US"/>
              </w:rPr>
              <w:t>Üstün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,  </w:t>
            </w:r>
            <w:proofErr w:type="spellStart"/>
            <w:r w:rsidRPr="00820DDD">
              <w:rPr>
                <w:color w:val="000000"/>
                <w:lang w:val="en-US" w:eastAsia="en-US"/>
              </w:rPr>
              <w:t>Esre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,  </w:t>
            </w:r>
            <w:proofErr w:type="spellStart"/>
            <w:r w:rsidRPr="00820DDD">
              <w:rPr>
                <w:color w:val="000000"/>
                <w:lang w:val="en-US" w:eastAsia="en-US"/>
              </w:rPr>
              <w:t>Ötre</w:t>
            </w:r>
            <w:proofErr w:type="spellEnd"/>
            <w:r w:rsidRPr="00820DDD">
              <w:rPr>
                <w:color w:val="000000"/>
                <w:lang w:val="en-US" w:eastAsia="en-US"/>
              </w:rPr>
              <w:t>)</w:t>
            </w:r>
          </w:p>
          <w:p w:rsidR="00A150ED" w:rsidRPr="00820DDD" w:rsidRDefault="00A150ED" w:rsidP="00315CE2">
            <w:pPr>
              <w:pStyle w:val="AralkYok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  <w:lang w:val="en-US" w:eastAsia="en-US"/>
              </w:rPr>
            </w:pPr>
            <w:proofErr w:type="spellStart"/>
            <w:r w:rsidRPr="00820DDD">
              <w:rPr>
                <w:color w:val="000000"/>
                <w:lang w:val="en-US" w:eastAsia="en-US"/>
              </w:rPr>
              <w:t>Cezzim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820DDD">
              <w:rPr>
                <w:color w:val="000000"/>
                <w:lang w:val="en-US" w:eastAsia="en-US"/>
              </w:rPr>
              <w:t>Sükun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 )</w:t>
            </w:r>
          </w:p>
          <w:p w:rsidR="00A150ED" w:rsidRPr="00820DDD" w:rsidRDefault="00A150ED" w:rsidP="00315CE2">
            <w:pPr>
              <w:pStyle w:val="AralkYok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  <w:lang w:val="en-US" w:eastAsia="en-US"/>
              </w:rPr>
            </w:pPr>
            <w:proofErr w:type="spellStart"/>
            <w:r w:rsidRPr="00820DDD">
              <w:rPr>
                <w:color w:val="000000"/>
                <w:lang w:val="en-US" w:eastAsia="en-US"/>
              </w:rPr>
              <w:t>Şedde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 </w:t>
            </w:r>
          </w:p>
          <w:p w:rsidR="00A150ED" w:rsidRPr="00820DDD" w:rsidRDefault="00A150ED" w:rsidP="00315CE2">
            <w:pPr>
              <w:pStyle w:val="AralkYok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  <w:lang w:val="en-US" w:eastAsia="en-US"/>
              </w:rPr>
            </w:pPr>
            <w:proofErr w:type="spellStart"/>
            <w:r w:rsidRPr="00820DDD">
              <w:rPr>
                <w:color w:val="000000"/>
                <w:lang w:val="en-US" w:eastAsia="en-US"/>
              </w:rPr>
              <w:t>Tenvin</w:t>
            </w:r>
            <w:proofErr w:type="spellEnd"/>
          </w:p>
          <w:p w:rsidR="00A150ED" w:rsidRPr="00B65E8C" w:rsidRDefault="00A150ED" w:rsidP="00B65E8C">
            <w:pPr>
              <w:pStyle w:val="AralkYok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  <w:lang w:val="en-US" w:eastAsia="en-US"/>
              </w:rPr>
            </w:pPr>
            <w:r w:rsidRPr="00820DDD">
              <w:rPr>
                <w:color w:val="000000"/>
                <w:lang w:val="en-US" w:eastAsia="en-US"/>
              </w:rPr>
              <w:t>Med (</w:t>
            </w:r>
            <w:proofErr w:type="spellStart"/>
            <w:r w:rsidRPr="00820DDD">
              <w:rPr>
                <w:color w:val="000000"/>
                <w:lang w:val="en-US" w:eastAsia="en-US"/>
              </w:rPr>
              <w:t>Uzatma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820DDD">
              <w:rPr>
                <w:color w:val="000000"/>
                <w:lang w:val="en-US" w:eastAsia="en-US"/>
              </w:rPr>
              <w:t>Harfleri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) </w:t>
            </w:r>
            <w:proofErr w:type="spellStart"/>
            <w:r w:rsidRPr="00820DDD">
              <w:rPr>
                <w:color w:val="000000"/>
                <w:lang w:val="en-US" w:eastAsia="en-US"/>
              </w:rPr>
              <w:t>Elif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820DDD">
              <w:rPr>
                <w:color w:val="000000"/>
                <w:lang w:val="en-US" w:eastAsia="en-US"/>
              </w:rPr>
              <w:t>Vav</w:t>
            </w:r>
            <w:proofErr w:type="spellEnd"/>
            <w:r w:rsidRPr="00820DDD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820DDD">
              <w:rPr>
                <w:color w:val="000000"/>
                <w:lang w:val="en-US" w:eastAsia="en-US"/>
              </w:rPr>
              <w:t>Ya</w:t>
            </w:r>
            <w:proofErr w:type="spellEnd"/>
            <w:r w:rsidR="00B65E8C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B65E8C">
              <w:rPr>
                <w:color w:val="000000"/>
                <w:lang w:val="en-US"/>
              </w:rPr>
              <w:t>Uzatma</w:t>
            </w:r>
            <w:proofErr w:type="spellEnd"/>
            <w:r w:rsidRPr="00B65E8C">
              <w:rPr>
                <w:color w:val="000000"/>
                <w:lang w:val="en-US"/>
              </w:rPr>
              <w:t xml:space="preserve"> (</w:t>
            </w:r>
            <w:proofErr w:type="spellStart"/>
            <w:r w:rsidRPr="00B65E8C">
              <w:rPr>
                <w:color w:val="000000"/>
                <w:lang w:val="en-US"/>
              </w:rPr>
              <w:t>Asar</w:t>
            </w:r>
            <w:proofErr w:type="spellEnd"/>
            <w:r w:rsidRPr="00B65E8C">
              <w:rPr>
                <w:color w:val="000000"/>
                <w:lang w:val="en-US"/>
              </w:rPr>
              <w:t xml:space="preserve">, </w:t>
            </w:r>
            <w:proofErr w:type="spellStart"/>
            <w:r w:rsidRPr="00B65E8C">
              <w:rPr>
                <w:color w:val="000000"/>
                <w:lang w:val="en-US"/>
              </w:rPr>
              <w:t>Çeker</w:t>
            </w:r>
            <w:proofErr w:type="spellEnd"/>
            <w:r w:rsidRPr="00B65E8C">
              <w:rPr>
                <w:color w:val="000000"/>
                <w:lang w:val="en-US"/>
              </w:rPr>
              <w:t xml:space="preserve"> ) </w:t>
            </w:r>
            <w:proofErr w:type="spellStart"/>
            <w:r w:rsidRPr="00B65E8C">
              <w:rPr>
                <w:color w:val="000000"/>
                <w:lang w:val="en-US"/>
              </w:rPr>
              <w:t>İşareti</w:t>
            </w:r>
            <w:proofErr w:type="spellEnd"/>
            <w:r w:rsidRPr="00B65E8C">
              <w:rPr>
                <w:rFonts w:eastAsia="Calibri"/>
                <w:b/>
              </w:rPr>
              <w:t xml:space="preserve"> </w:t>
            </w:r>
          </w:p>
          <w:p w:rsidR="00A150ED" w:rsidRPr="00820DDD" w:rsidRDefault="00A150ED" w:rsidP="00A150ED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50ED" w:rsidRPr="00820DDD" w:rsidRDefault="00A150ED" w:rsidP="00A15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D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50ED" w:rsidRPr="00820DDD" w:rsidTr="008E09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0ED" w:rsidRPr="00B65E8C" w:rsidRDefault="00A150ED" w:rsidP="00B65E8C">
            <w:pPr>
              <w:pStyle w:val="ListeParagraf"/>
              <w:numPr>
                <w:ilvl w:val="0"/>
                <w:numId w:val="21"/>
              </w:numPr>
              <w:rPr>
                <w:sz w:val="24"/>
              </w:rPr>
            </w:pPr>
            <w:r w:rsidRPr="00B65E8C">
              <w:rPr>
                <w:sz w:val="24"/>
              </w:rPr>
              <w:t>Harflerin Seslendirilmesi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21"/>
              </w:numPr>
              <w:rPr>
                <w:sz w:val="24"/>
              </w:rPr>
            </w:pPr>
            <w:r w:rsidRPr="00B65E8C">
              <w:rPr>
                <w:sz w:val="24"/>
              </w:rPr>
              <w:t>Harflerin Mahreçleri</w:t>
            </w:r>
          </w:p>
          <w:p w:rsidR="00A150ED" w:rsidRPr="00B65E8C" w:rsidRDefault="00B65E8C" w:rsidP="00B65E8C">
            <w:pPr>
              <w:pStyle w:val="ListeParagraf"/>
              <w:widowControl w:val="0"/>
              <w:numPr>
                <w:ilvl w:val="0"/>
                <w:numId w:val="21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>
              <w:rPr>
                <w:sz w:val="24"/>
              </w:rPr>
              <w:t xml:space="preserve">   </w:t>
            </w:r>
            <w:r w:rsidR="00A150ED" w:rsidRPr="00B65E8C">
              <w:rPr>
                <w:sz w:val="24"/>
              </w:rPr>
              <w:t>Harflerin Sıfatları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0ED" w:rsidRPr="00820DDD" w:rsidRDefault="00A150ED" w:rsidP="00A15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D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50ED" w:rsidRPr="00820DDD" w:rsidTr="008E09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0ED" w:rsidRPr="00820DDD" w:rsidRDefault="00A150ED" w:rsidP="00A150ED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50ED" w:rsidRPr="00315CE2" w:rsidRDefault="00A150ED" w:rsidP="00A150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15CE2">
              <w:rPr>
                <w:rFonts w:ascii="Times New Roman" w:hAnsi="Times New Roman" w:cs="Times New Roman"/>
                <w:b/>
                <w:sz w:val="24"/>
                <w:szCs w:val="24"/>
              </w:rPr>
              <w:t>Tecvid</w:t>
            </w:r>
            <w:proofErr w:type="spellEnd"/>
            <w:r w:rsidRPr="00315C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Tecvid'in</w:t>
            </w:r>
            <w:proofErr w:type="spellEnd"/>
            <w:r w:rsidRPr="00B65E8C">
              <w:rPr>
                <w:sz w:val="24"/>
              </w:rPr>
              <w:t xml:space="preserve"> Tanımı, Konusu, Amacı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Med</w:t>
            </w:r>
            <w:proofErr w:type="spellEnd"/>
            <w:r w:rsidRPr="00B65E8C">
              <w:rPr>
                <w:sz w:val="24"/>
              </w:rPr>
              <w:t xml:space="preserve"> Harfleri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 xml:space="preserve">Asli </w:t>
            </w:r>
            <w:proofErr w:type="spellStart"/>
            <w:r w:rsidRPr="00B65E8C">
              <w:rPr>
                <w:sz w:val="24"/>
              </w:rPr>
              <w:t>Med</w:t>
            </w:r>
            <w:proofErr w:type="spellEnd"/>
            <w:r w:rsidRPr="00B65E8C">
              <w:rPr>
                <w:sz w:val="24"/>
              </w:rPr>
              <w:t xml:space="preserve"> (Tabii </w:t>
            </w:r>
            <w:proofErr w:type="spellStart"/>
            <w:r w:rsidRPr="00B65E8C">
              <w:rPr>
                <w:sz w:val="24"/>
              </w:rPr>
              <w:t>Med</w:t>
            </w:r>
            <w:proofErr w:type="spellEnd"/>
            <w:r w:rsidRPr="00B65E8C">
              <w:rPr>
                <w:sz w:val="24"/>
              </w:rPr>
              <w:t>)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 xml:space="preserve">Fer-i </w:t>
            </w:r>
            <w:proofErr w:type="spellStart"/>
            <w:r w:rsidRPr="00B65E8C">
              <w:rPr>
                <w:sz w:val="24"/>
              </w:rPr>
              <w:t>Medler</w:t>
            </w:r>
            <w:proofErr w:type="spellEnd"/>
          </w:p>
          <w:p w:rsidR="00A150ED" w:rsidRPr="00B65E8C" w:rsidRDefault="00A150ED" w:rsidP="00B65E8C">
            <w:pPr>
              <w:pStyle w:val="ListeParagraf"/>
              <w:numPr>
                <w:ilvl w:val="1"/>
                <w:numId w:val="24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Medd</w:t>
            </w:r>
            <w:proofErr w:type="spellEnd"/>
            <w:r w:rsidRPr="00B65E8C">
              <w:rPr>
                <w:sz w:val="24"/>
              </w:rPr>
              <w:t>-i Muttasıl</w:t>
            </w:r>
          </w:p>
          <w:p w:rsidR="00A150ED" w:rsidRPr="00B65E8C" w:rsidRDefault="00A150ED" w:rsidP="00B65E8C">
            <w:pPr>
              <w:pStyle w:val="ListeParagraf"/>
              <w:numPr>
                <w:ilvl w:val="1"/>
                <w:numId w:val="24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Medd</w:t>
            </w:r>
            <w:proofErr w:type="spellEnd"/>
            <w:r w:rsidRPr="00B65E8C">
              <w:rPr>
                <w:sz w:val="24"/>
              </w:rPr>
              <w:t>-i Munfasıl</w:t>
            </w:r>
          </w:p>
          <w:p w:rsidR="00A150ED" w:rsidRPr="00B65E8C" w:rsidRDefault="00A150ED" w:rsidP="00B65E8C">
            <w:pPr>
              <w:pStyle w:val="ListeParagraf"/>
              <w:numPr>
                <w:ilvl w:val="1"/>
                <w:numId w:val="24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Medd</w:t>
            </w:r>
            <w:proofErr w:type="spellEnd"/>
            <w:r w:rsidRPr="00B65E8C">
              <w:rPr>
                <w:sz w:val="24"/>
              </w:rPr>
              <w:t>-i Lazım</w:t>
            </w:r>
          </w:p>
          <w:p w:rsidR="00A150ED" w:rsidRPr="00B65E8C" w:rsidRDefault="00A150ED" w:rsidP="00B65E8C">
            <w:pPr>
              <w:pStyle w:val="ListeParagraf"/>
              <w:numPr>
                <w:ilvl w:val="1"/>
                <w:numId w:val="24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Medd</w:t>
            </w:r>
            <w:proofErr w:type="spellEnd"/>
            <w:r w:rsidRPr="00B65E8C">
              <w:rPr>
                <w:sz w:val="24"/>
              </w:rPr>
              <w:t>-i Arız</w:t>
            </w:r>
          </w:p>
          <w:p w:rsidR="00A150ED" w:rsidRPr="00B65E8C" w:rsidRDefault="00B65E8C" w:rsidP="00B65E8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                          </w:t>
            </w:r>
            <w:proofErr w:type="spellStart"/>
            <w:r w:rsidR="00A150ED" w:rsidRPr="00B65E8C">
              <w:rPr>
                <w:sz w:val="24"/>
              </w:rPr>
              <w:t>Medd</w:t>
            </w:r>
            <w:proofErr w:type="spellEnd"/>
            <w:r w:rsidR="00A150ED" w:rsidRPr="00B65E8C">
              <w:rPr>
                <w:sz w:val="24"/>
              </w:rPr>
              <w:t>-i Lin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İdgamlar</w:t>
            </w:r>
            <w:proofErr w:type="spellEnd"/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Tenvin</w:t>
            </w:r>
            <w:proofErr w:type="spellEnd"/>
            <w:r w:rsidRPr="00B65E8C">
              <w:rPr>
                <w:sz w:val="24"/>
              </w:rPr>
              <w:t xml:space="preserve"> ve Sakin </w:t>
            </w:r>
            <w:proofErr w:type="spellStart"/>
            <w:r w:rsidRPr="00B65E8C">
              <w:rPr>
                <w:sz w:val="24"/>
              </w:rPr>
              <w:t>Nunla</w:t>
            </w:r>
            <w:proofErr w:type="spellEnd"/>
            <w:r w:rsidRPr="00B65E8C">
              <w:rPr>
                <w:sz w:val="24"/>
              </w:rPr>
              <w:t xml:space="preserve"> İlgili </w:t>
            </w:r>
            <w:proofErr w:type="spellStart"/>
            <w:r w:rsidRPr="00B65E8C">
              <w:rPr>
                <w:sz w:val="24"/>
              </w:rPr>
              <w:t>İdgamlar</w:t>
            </w:r>
            <w:proofErr w:type="spellEnd"/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İdgam</w:t>
            </w:r>
            <w:proofErr w:type="spellEnd"/>
            <w:r w:rsidRPr="00B65E8C">
              <w:rPr>
                <w:sz w:val="24"/>
              </w:rPr>
              <w:t xml:space="preserve">-ı </w:t>
            </w:r>
            <w:proofErr w:type="spellStart"/>
            <w:r w:rsidRPr="00B65E8C">
              <w:rPr>
                <w:sz w:val="24"/>
              </w:rPr>
              <w:t>bilagunne</w:t>
            </w:r>
            <w:proofErr w:type="spellEnd"/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İdgam</w:t>
            </w:r>
            <w:proofErr w:type="spellEnd"/>
            <w:r w:rsidRPr="00B65E8C">
              <w:rPr>
                <w:sz w:val="24"/>
              </w:rPr>
              <w:t xml:space="preserve">-ı </w:t>
            </w:r>
            <w:proofErr w:type="spellStart"/>
            <w:r w:rsidRPr="00B65E8C">
              <w:rPr>
                <w:sz w:val="24"/>
              </w:rPr>
              <w:t>maalgunne</w:t>
            </w:r>
            <w:proofErr w:type="spellEnd"/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 xml:space="preserve">Harflerin </w:t>
            </w:r>
            <w:proofErr w:type="spellStart"/>
            <w:r w:rsidRPr="00B65E8C">
              <w:rPr>
                <w:sz w:val="24"/>
              </w:rPr>
              <w:t>İdgam</w:t>
            </w:r>
            <w:proofErr w:type="spellEnd"/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İdgam</w:t>
            </w:r>
            <w:proofErr w:type="spellEnd"/>
            <w:r w:rsidRPr="00B65E8C">
              <w:rPr>
                <w:sz w:val="24"/>
              </w:rPr>
              <w:t xml:space="preserve">-ı </w:t>
            </w:r>
            <w:proofErr w:type="spellStart"/>
            <w:r w:rsidRPr="00B65E8C">
              <w:rPr>
                <w:sz w:val="24"/>
              </w:rPr>
              <w:t>Misleyn</w:t>
            </w:r>
            <w:proofErr w:type="spellEnd"/>
          </w:p>
          <w:p w:rsidR="00A150ED" w:rsidRDefault="00A150ED" w:rsidP="00B65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İdgam</w:t>
            </w:r>
            <w:proofErr w:type="spellEnd"/>
            <w:r w:rsidRPr="00B65E8C">
              <w:rPr>
                <w:sz w:val="24"/>
              </w:rPr>
              <w:t xml:space="preserve">-ı </w:t>
            </w:r>
            <w:proofErr w:type="spellStart"/>
            <w:r w:rsidRPr="00B65E8C">
              <w:rPr>
                <w:sz w:val="24"/>
              </w:rPr>
              <w:t>Mutecaniseyn</w:t>
            </w:r>
            <w:proofErr w:type="spellEnd"/>
          </w:p>
          <w:p w:rsidR="00A150ED" w:rsidRPr="00B65E8C" w:rsidRDefault="00A150ED" w:rsidP="00B65E8C">
            <w:pPr>
              <w:pStyle w:val="ListeParagraf"/>
              <w:widowControl w:val="0"/>
              <w:numPr>
                <w:ilvl w:val="0"/>
                <w:numId w:val="2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  <w:lang w:val="en-US"/>
              </w:rPr>
            </w:pPr>
            <w:proofErr w:type="spellStart"/>
            <w:r w:rsidRPr="00B65E8C">
              <w:rPr>
                <w:sz w:val="24"/>
                <w:lang w:val="en-US"/>
              </w:rPr>
              <w:t>İdgam-ı</w:t>
            </w:r>
            <w:proofErr w:type="spellEnd"/>
            <w:r w:rsidRPr="00B65E8C">
              <w:rPr>
                <w:sz w:val="24"/>
                <w:lang w:val="en-US"/>
              </w:rPr>
              <w:t xml:space="preserve"> </w:t>
            </w:r>
            <w:proofErr w:type="spellStart"/>
            <w:r w:rsidRPr="00B65E8C">
              <w:rPr>
                <w:sz w:val="24"/>
                <w:lang w:val="en-US"/>
              </w:rPr>
              <w:t>Mutekaribeyn</w:t>
            </w:r>
            <w:proofErr w:type="spellEnd"/>
          </w:p>
          <w:p w:rsidR="00A150ED" w:rsidRPr="00820DDD" w:rsidRDefault="00A150ED" w:rsidP="00B65E8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İhfa</w:t>
            </w:r>
            <w:proofErr w:type="spellEnd"/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>İzhar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İklab</w:t>
            </w:r>
            <w:proofErr w:type="spellEnd"/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>"</w:t>
            </w:r>
            <w:proofErr w:type="spellStart"/>
            <w:r w:rsidRPr="00B65E8C">
              <w:rPr>
                <w:sz w:val="24"/>
              </w:rPr>
              <w:t>Ra</w:t>
            </w:r>
            <w:proofErr w:type="spellEnd"/>
            <w:r w:rsidRPr="00B65E8C">
              <w:rPr>
                <w:sz w:val="24"/>
              </w:rPr>
              <w:t>" Hafinin Okunuşu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>Allah Lafzının (</w:t>
            </w:r>
            <w:proofErr w:type="spellStart"/>
            <w:r w:rsidRPr="00B65E8C">
              <w:rPr>
                <w:sz w:val="24"/>
              </w:rPr>
              <w:t>Lafzatullah</w:t>
            </w:r>
            <w:proofErr w:type="spellEnd"/>
            <w:r w:rsidRPr="00B65E8C">
              <w:rPr>
                <w:sz w:val="24"/>
              </w:rPr>
              <w:t xml:space="preserve">) </w:t>
            </w:r>
            <w:proofErr w:type="spellStart"/>
            <w:r w:rsidRPr="00B65E8C">
              <w:rPr>
                <w:sz w:val="24"/>
              </w:rPr>
              <w:t>kunuşu</w:t>
            </w:r>
            <w:proofErr w:type="spellEnd"/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Kalkale</w:t>
            </w:r>
            <w:proofErr w:type="spellEnd"/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>"Sakin Mim"le İlgili Kurallar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İdgam</w:t>
            </w:r>
            <w:proofErr w:type="spellEnd"/>
            <w:r w:rsidRPr="00B65E8C">
              <w:rPr>
                <w:sz w:val="24"/>
              </w:rPr>
              <w:t>-ı Şemsiye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>İzhar-ı Kameriye</w:t>
            </w:r>
          </w:p>
          <w:p w:rsidR="00A150ED" w:rsidRPr="00B65E8C" w:rsidRDefault="00A150ED" w:rsidP="00B65E8C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>Zamir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 xml:space="preserve">Sekte: Asım </w:t>
            </w:r>
            <w:proofErr w:type="spellStart"/>
            <w:r w:rsidRPr="00B65E8C">
              <w:rPr>
                <w:sz w:val="24"/>
              </w:rPr>
              <w:t>Kıratı'nın</w:t>
            </w:r>
            <w:proofErr w:type="spellEnd"/>
            <w:r w:rsidRPr="00B65E8C">
              <w:rPr>
                <w:sz w:val="24"/>
              </w:rPr>
              <w:t xml:space="preserve"> </w:t>
            </w:r>
            <w:proofErr w:type="spellStart"/>
            <w:r w:rsidRPr="00B65E8C">
              <w:rPr>
                <w:sz w:val="24"/>
              </w:rPr>
              <w:t>Hafs</w:t>
            </w:r>
            <w:proofErr w:type="spellEnd"/>
            <w:r w:rsidRPr="00B65E8C">
              <w:rPr>
                <w:sz w:val="24"/>
              </w:rPr>
              <w:t xml:space="preserve"> Rivayetine Göre Kur'an-ı Kerim'de Bulunan Sekteler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lastRenderedPageBreak/>
              <w:t>. Ha-i Sekte</w:t>
            </w:r>
          </w:p>
          <w:p w:rsidR="00A150ED" w:rsidRPr="00B65E8C" w:rsidRDefault="00A150ED" w:rsidP="00B65E8C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B65E8C">
              <w:rPr>
                <w:sz w:val="24"/>
              </w:rPr>
              <w:t xml:space="preserve">Vakıf, Vasıl, </w:t>
            </w:r>
            <w:proofErr w:type="spellStart"/>
            <w:r w:rsidRPr="00B65E8C">
              <w:rPr>
                <w:sz w:val="24"/>
              </w:rPr>
              <w:t>İbtida</w:t>
            </w:r>
            <w:proofErr w:type="spellEnd"/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0ED" w:rsidRPr="00820DDD" w:rsidRDefault="00A150ED" w:rsidP="00A15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A150ED" w:rsidRPr="00820DDD" w:rsidTr="008E09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50ED" w:rsidRPr="00820DDD" w:rsidRDefault="00A150ED" w:rsidP="00A150E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89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0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Ezberler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B65E8C">
              <w:rPr>
                <w:sz w:val="24"/>
              </w:rPr>
              <w:t>Dualar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proofErr w:type="spellStart"/>
            <w:r w:rsidRPr="00B65E8C">
              <w:rPr>
                <w:sz w:val="24"/>
              </w:rPr>
              <w:t>İstiâze</w:t>
            </w:r>
            <w:proofErr w:type="spellEnd"/>
            <w:r w:rsidRPr="00B65E8C">
              <w:rPr>
                <w:sz w:val="24"/>
              </w:rPr>
              <w:t xml:space="preserve"> ve Besmelenin Talimi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B65E8C">
              <w:rPr>
                <w:sz w:val="24"/>
              </w:rPr>
              <w:t xml:space="preserve">Sure başında, iki sure arasında ve sure içinde </w:t>
            </w:r>
            <w:proofErr w:type="spellStart"/>
            <w:r w:rsidRPr="00B65E8C">
              <w:rPr>
                <w:sz w:val="24"/>
              </w:rPr>
              <w:t>istiâze</w:t>
            </w:r>
            <w:proofErr w:type="spellEnd"/>
            <w:r w:rsidRPr="00B65E8C">
              <w:rPr>
                <w:sz w:val="24"/>
              </w:rPr>
              <w:t xml:space="preserve"> ve besmelenin hükümler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proofErr w:type="spellStart"/>
            <w:r w:rsidRPr="00B65E8C">
              <w:rPr>
                <w:sz w:val="24"/>
              </w:rPr>
              <w:t>Tevbe</w:t>
            </w:r>
            <w:proofErr w:type="spellEnd"/>
            <w:r w:rsidRPr="00B65E8C">
              <w:rPr>
                <w:sz w:val="24"/>
              </w:rPr>
              <w:t xml:space="preserve"> suresinin başındaki </w:t>
            </w:r>
            <w:proofErr w:type="spellStart"/>
            <w:proofErr w:type="gramStart"/>
            <w:r w:rsidRPr="00B65E8C">
              <w:rPr>
                <w:sz w:val="24"/>
              </w:rPr>
              <w:t>istiâze</w:t>
            </w:r>
            <w:proofErr w:type="spellEnd"/>
            <w:r w:rsidRPr="00B65E8C">
              <w:rPr>
                <w:sz w:val="24"/>
              </w:rPr>
              <w:t xml:space="preserve">   ve</w:t>
            </w:r>
            <w:proofErr w:type="gramEnd"/>
            <w:r w:rsidRPr="00B65E8C">
              <w:rPr>
                <w:sz w:val="24"/>
              </w:rPr>
              <w:t xml:space="preserve"> besmelenin hükümler</w:t>
            </w:r>
          </w:p>
          <w:p w:rsidR="00A150ED" w:rsidRPr="00B65E8C" w:rsidRDefault="00A150ED" w:rsidP="00B65E8C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>Fatiha ve Kısa Sureler (</w:t>
            </w:r>
            <w:proofErr w:type="spellStart"/>
            <w:r w:rsidRPr="00B65E8C">
              <w:rPr>
                <w:sz w:val="24"/>
              </w:rPr>
              <w:t>Duha'dan</w:t>
            </w:r>
            <w:proofErr w:type="spellEnd"/>
            <w:r w:rsidRPr="00B65E8C">
              <w:rPr>
                <w:sz w:val="24"/>
              </w:rPr>
              <w:t xml:space="preserve"> </w:t>
            </w:r>
            <w:proofErr w:type="spellStart"/>
            <w:r w:rsidRPr="00B65E8C">
              <w:rPr>
                <w:sz w:val="24"/>
              </w:rPr>
              <w:t>Nas'a</w:t>
            </w:r>
            <w:proofErr w:type="spellEnd"/>
            <w:r w:rsidRPr="00B65E8C">
              <w:rPr>
                <w:sz w:val="24"/>
              </w:rPr>
              <w:t xml:space="preserve"> Kadar)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>Bakara Suresi 1-7.ayetler</w:t>
            </w:r>
          </w:p>
          <w:p w:rsidR="00A150ED" w:rsidRPr="00B65E8C" w:rsidRDefault="00A150ED" w:rsidP="00B65E8C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Ayete'I-Kursî</w:t>
            </w:r>
            <w:proofErr w:type="spellEnd"/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Haşr</w:t>
            </w:r>
            <w:proofErr w:type="spellEnd"/>
            <w:r w:rsidRPr="00B65E8C">
              <w:rPr>
                <w:sz w:val="24"/>
              </w:rPr>
              <w:t xml:space="preserve"> Suresi'nin son dört ayeti</w:t>
            </w:r>
          </w:p>
          <w:p w:rsidR="00A150ED" w:rsidRPr="00B65E8C" w:rsidRDefault="00A150ED" w:rsidP="00B65E8C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>Bakara Suresi’nin son iki ayeti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Nebe</w:t>
            </w:r>
            <w:proofErr w:type="spellEnd"/>
            <w:r w:rsidRPr="00B65E8C">
              <w:rPr>
                <w:sz w:val="24"/>
              </w:rPr>
              <w:t xml:space="preserve"> Suresi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>Mülk Suresi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sz w:val="24"/>
              </w:rPr>
            </w:pPr>
            <w:r w:rsidRPr="00B65E8C">
              <w:rPr>
                <w:sz w:val="24"/>
              </w:rPr>
              <w:t>Yasin Suresi</w:t>
            </w:r>
          </w:p>
          <w:p w:rsidR="00A150ED" w:rsidRPr="00B65E8C" w:rsidRDefault="00A150ED" w:rsidP="00B65E8C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B65E8C">
              <w:rPr>
                <w:sz w:val="24"/>
              </w:rPr>
              <w:t>Feth</w:t>
            </w:r>
            <w:proofErr w:type="spellEnd"/>
            <w:r w:rsidRPr="00B65E8C">
              <w:rPr>
                <w:sz w:val="24"/>
              </w:rPr>
              <w:t xml:space="preserve"> Suresi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2"/>
              </w:numPr>
              <w:rPr>
                <w:rFonts w:eastAsia="Calibri"/>
                <w:color w:val="000000"/>
                <w:sz w:val="24"/>
                <w:lang w:val="en-US" w:bidi="en-US"/>
              </w:rPr>
            </w:pPr>
            <w:proofErr w:type="spellStart"/>
            <w:r w:rsidRPr="00B65E8C">
              <w:rPr>
                <w:rFonts w:eastAsia="Calibri"/>
                <w:color w:val="000000"/>
                <w:sz w:val="24"/>
                <w:lang w:val="en-US" w:bidi="en-US"/>
              </w:rPr>
              <w:t>Âl-i</w:t>
            </w:r>
            <w:proofErr w:type="spellEnd"/>
            <w:r w:rsidRPr="00B65E8C">
              <w:rPr>
                <w:rFonts w:eastAsia="Calibri"/>
                <w:color w:val="000000"/>
                <w:sz w:val="24"/>
                <w:lang w:val="en-US" w:bidi="en-US"/>
              </w:rPr>
              <w:t xml:space="preserve"> </w:t>
            </w:r>
            <w:proofErr w:type="spellStart"/>
            <w:r w:rsidRPr="00B65E8C">
              <w:rPr>
                <w:rFonts w:eastAsia="Calibri"/>
                <w:color w:val="000000"/>
                <w:sz w:val="24"/>
                <w:lang w:val="en-US" w:bidi="en-US"/>
              </w:rPr>
              <w:t>İmrân</w:t>
            </w:r>
            <w:proofErr w:type="spellEnd"/>
            <w:r w:rsidRPr="00B65E8C">
              <w:rPr>
                <w:rFonts w:eastAsia="Calibri"/>
                <w:color w:val="000000"/>
                <w:sz w:val="24"/>
                <w:lang w:val="en-US" w:bidi="en-US"/>
              </w:rPr>
              <w:t xml:space="preserve"> </w:t>
            </w:r>
            <w:proofErr w:type="spellStart"/>
            <w:r w:rsidRPr="00B65E8C">
              <w:rPr>
                <w:rFonts w:eastAsia="Calibri"/>
                <w:color w:val="000000"/>
                <w:sz w:val="24"/>
                <w:lang w:val="en-US" w:bidi="en-US"/>
              </w:rPr>
              <w:t>Suresi</w:t>
            </w:r>
            <w:proofErr w:type="spellEnd"/>
            <w:r w:rsidRPr="00B65E8C">
              <w:rPr>
                <w:rFonts w:eastAsia="Calibri"/>
                <w:color w:val="000000"/>
                <w:sz w:val="24"/>
                <w:lang w:val="en-US" w:bidi="en-US"/>
              </w:rPr>
              <w:t xml:space="preserve"> (189-194)</w:t>
            </w:r>
          </w:p>
          <w:p w:rsidR="00A150ED" w:rsidRPr="00B65E8C" w:rsidRDefault="00A150ED" w:rsidP="00B65E8C">
            <w:pPr>
              <w:pStyle w:val="ListeParagraf"/>
              <w:numPr>
                <w:ilvl w:val="0"/>
                <w:numId w:val="32"/>
              </w:numPr>
              <w:rPr>
                <w:rFonts w:eastAsia="Calibri"/>
                <w:color w:val="000000"/>
                <w:sz w:val="24"/>
                <w:lang w:val="en-US" w:bidi="en-US"/>
              </w:rPr>
            </w:pPr>
            <w:proofErr w:type="spellStart"/>
            <w:r w:rsidRPr="00B65E8C">
              <w:rPr>
                <w:rFonts w:eastAsia="Calibri"/>
                <w:color w:val="000000"/>
                <w:sz w:val="24"/>
                <w:lang w:val="en-US" w:bidi="en-US"/>
              </w:rPr>
              <w:t>Bakara</w:t>
            </w:r>
            <w:proofErr w:type="spellEnd"/>
            <w:r w:rsidRPr="00B65E8C">
              <w:rPr>
                <w:rFonts w:eastAsia="Calibri"/>
                <w:color w:val="000000"/>
                <w:sz w:val="24"/>
                <w:lang w:val="en-US" w:bidi="en-US"/>
              </w:rPr>
              <w:t xml:space="preserve"> </w:t>
            </w:r>
            <w:proofErr w:type="spellStart"/>
            <w:r w:rsidRPr="00B65E8C">
              <w:rPr>
                <w:rFonts w:eastAsia="Calibri"/>
                <w:color w:val="000000"/>
                <w:sz w:val="24"/>
                <w:lang w:val="en-US" w:bidi="en-US"/>
              </w:rPr>
              <w:t>Suresi</w:t>
            </w:r>
            <w:proofErr w:type="spellEnd"/>
            <w:r w:rsidRPr="00B65E8C">
              <w:rPr>
                <w:rFonts w:eastAsia="Calibri"/>
                <w:color w:val="000000"/>
                <w:sz w:val="24"/>
                <w:lang w:val="en-US" w:bidi="en-US"/>
              </w:rPr>
              <w:t xml:space="preserve"> (153-157)</w:t>
            </w:r>
          </w:p>
          <w:p w:rsidR="00A150ED" w:rsidRPr="00820DDD" w:rsidRDefault="00A150ED" w:rsidP="00A150ED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50ED" w:rsidRPr="00820DDD" w:rsidRDefault="00A150ED" w:rsidP="00A15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28</w:t>
            </w:r>
          </w:p>
        </w:tc>
      </w:tr>
      <w:tr w:rsidR="00A150ED" w:rsidRPr="00820DDD" w:rsidTr="008E09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0ED" w:rsidRPr="00B65E8C" w:rsidRDefault="00A150ED" w:rsidP="00B65E8C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</w:rPr>
            </w:pPr>
            <w:r w:rsidRPr="00B65E8C">
              <w:rPr>
                <w:b/>
                <w:color w:val="000000"/>
                <w:sz w:val="24"/>
              </w:rPr>
              <w:t>Sure ve Ayetler Üzerinde Uygulama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50ED" w:rsidRPr="00820DDD" w:rsidRDefault="00A150ED" w:rsidP="00A15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DD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150ED" w:rsidRPr="00820DDD" w:rsidTr="008E09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0ED" w:rsidRPr="00B65E8C" w:rsidRDefault="00B245E3" w:rsidP="00B65E8C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Ölçme ve değerlendirme ( Sınav)</w:t>
            </w:r>
            <w:r w:rsidR="00A150ED" w:rsidRPr="00B65E8C">
              <w:rPr>
                <w:rFonts w:eastAsia="Calibri"/>
                <w:b/>
                <w:sz w:val="24"/>
              </w:rPr>
              <w:t xml:space="preserve">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0ED" w:rsidRPr="00820DDD" w:rsidRDefault="00A150ED" w:rsidP="00A15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A150ED" w:rsidRPr="00820DDD" w:rsidTr="008E095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50ED" w:rsidRPr="00820DDD" w:rsidRDefault="00A150ED" w:rsidP="00A15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D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50ED" w:rsidRPr="00820DDD" w:rsidRDefault="00A150ED" w:rsidP="00A15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D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 saat</w:t>
            </w:r>
          </w:p>
        </w:tc>
      </w:tr>
    </w:tbl>
    <w:p w:rsidR="00A150ED" w:rsidRPr="00820DDD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0ED" w:rsidRPr="00820DDD" w:rsidRDefault="00A150ED" w:rsidP="00A150E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0DDD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:rsidR="00A150ED" w:rsidRPr="00820DDD" w:rsidRDefault="00A150ED" w:rsidP="00B65E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DDD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A150ED" w:rsidRPr="00820DDD" w:rsidRDefault="00A150ED" w:rsidP="00B65E8C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DDD">
        <w:rPr>
          <w:rFonts w:ascii="Times New Roman" w:hAnsi="Times New Roman" w:cs="Times New Roman"/>
          <w:sz w:val="24"/>
          <w:szCs w:val="24"/>
        </w:rPr>
        <w:t xml:space="preserve">Talim, tilavet, tashihi </w:t>
      </w:r>
      <w:proofErr w:type="spellStart"/>
      <w:r w:rsidRPr="00820DDD">
        <w:rPr>
          <w:rFonts w:ascii="Times New Roman" w:hAnsi="Times New Roman" w:cs="Times New Roman"/>
          <w:sz w:val="24"/>
          <w:szCs w:val="24"/>
        </w:rPr>
        <w:t>huruf</w:t>
      </w:r>
      <w:proofErr w:type="spellEnd"/>
      <w:r w:rsidRPr="00820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0DDD">
        <w:rPr>
          <w:rFonts w:ascii="Times New Roman" w:hAnsi="Times New Roman" w:cs="Times New Roman"/>
          <w:sz w:val="24"/>
          <w:szCs w:val="24"/>
        </w:rPr>
        <w:t>arzve</w:t>
      </w:r>
      <w:proofErr w:type="spellEnd"/>
      <w:r w:rsidRPr="00820DDD">
        <w:rPr>
          <w:rFonts w:ascii="Times New Roman" w:hAnsi="Times New Roman" w:cs="Times New Roman"/>
          <w:sz w:val="24"/>
          <w:szCs w:val="24"/>
        </w:rPr>
        <w:t xml:space="preserve"> sema gibi Kur’an öğretim yöntemlerine ağırlık verilecektir. </w:t>
      </w:r>
    </w:p>
    <w:p w:rsidR="00A150ED" w:rsidRPr="00820DDD" w:rsidRDefault="00A150ED" w:rsidP="00B65E8C">
      <w:pPr>
        <w:numPr>
          <w:ilvl w:val="0"/>
          <w:numId w:val="2"/>
        </w:num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820DDD">
        <w:rPr>
          <w:rFonts w:ascii="Times New Roman" w:hAnsi="Times New Roman" w:cs="Times New Roman"/>
          <w:color w:val="222222"/>
          <w:sz w:val="24"/>
          <w:szCs w:val="24"/>
        </w:rPr>
        <w:t>Harflerin mahreçleri ile birlikte sıfatları da uygulam</w:t>
      </w:r>
      <w:bookmarkStart w:id="0" w:name="_GoBack"/>
      <w:bookmarkEnd w:id="0"/>
      <w:r w:rsidRPr="00820DDD">
        <w:rPr>
          <w:rFonts w:ascii="Times New Roman" w:hAnsi="Times New Roman" w:cs="Times New Roman"/>
          <w:color w:val="222222"/>
          <w:sz w:val="24"/>
          <w:szCs w:val="24"/>
        </w:rPr>
        <w:t xml:space="preserve">alı olarak verilecektir. </w:t>
      </w:r>
    </w:p>
    <w:p w:rsidR="00A150ED" w:rsidRPr="00820DDD" w:rsidRDefault="00A150ED" w:rsidP="00B65E8C">
      <w:pPr>
        <w:numPr>
          <w:ilvl w:val="0"/>
          <w:numId w:val="2"/>
        </w:numPr>
        <w:shd w:val="clear" w:color="auto" w:fill="FFFFFF"/>
        <w:spacing w:after="0" w:line="240" w:lineRule="auto"/>
        <w:ind w:right="284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820DDD">
        <w:rPr>
          <w:rFonts w:ascii="Times New Roman" w:hAnsi="Times New Roman" w:cs="Times New Roman"/>
          <w:color w:val="222222"/>
          <w:sz w:val="24"/>
          <w:szCs w:val="24"/>
        </w:rPr>
        <w:t xml:space="preserve">Her hafta Bakara suresinden başlanmak üzere 5 beş sayfa yüzüne okuma/dinleme; Yasin, </w:t>
      </w:r>
      <w:proofErr w:type="spellStart"/>
      <w:r w:rsidRPr="00820DDD">
        <w:rPr>
          <w:rFonts w:ascii="Times New Roman" w:hAnsi="Times New Roman" w:cs="Times New Roman"/>
          <w:color w:val="222222"/>
          <w:sz w:val="24"/>
          <w:szCs w:val="24"/>
        </w:rPr>
        <w:t>Tebâreke</w:t>
      </w:r>
      <w:proofErr w:type="spellEnd"/>
      <w:r w:rsidRPr="00820DDD">
        <w:rPr>
          <w:rFonts w:ascii="Times New Roman" w:hAnsi="Times New Roman" w:cs="Times New Roman"/>
          <w:color w:val="222222"/>
          <w:sz w:val="24"/>
          <w:szCs w:val="24"/>
        </w:rPr>
        <w:t xml:space="preserve"> ve Amme gibi sureler de aynı şekilde okuma/dinleme yapılacaktır.</w:t>
      </w:r>
    </w:p>
    <w:p w:rsidR="00A150ED" w:rsidRPr="00820DDD" w:rsidRDefault="00A150ED" w:rsidP="00B65E8C">
      <w:pPr>
        <w:numPr>
          <w:ilvl w:val="0"/>
          <w:numId w:val="2"/>
        </w:numPr>
        <w:shd w:val="clear" w:color="auto" w:fill="FFFFFF"/>
        <w:spacing w:after="0" w:line="240" w:lineRule="auto"/>
        <w:ind w:right="284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820DDD">
        <w:rPr>
          <w:rFonts w:ascii="Times New Roman" w:hAnsi="Times New Roman" w:cs="Times New Roman"/>
          <w:color w:val="222222"/>
          <w:sz w:val="24"/>
          <w:szCs w:val="24"/>
        </w:rPr>
        <w:t>Her hafta yüzüne okunan beş sayfanın bir bölümü (ortalama bir sayfa) koro halinde okunacaktır.</w:t>
      </w:r>
    </w:p>
    <w:p w:rsidR="00A150ED" w:rsidRPr="00820DDD" w:rsidRDefault="00A150ED" w:rsidP="00B65E8C">
      <w:pPr>
        <w:numPr>
          <w:ilvl w:val="0"/>
          <w:numId w:val="2"/>
        </w:numPr>
        <w:shd w:val="clear" w:color="auto" w:fill="FFFFFF"/>
        <w:spacing w:after="0" w:line="240" w:lineRule="auto"/>
        <w:ind w:right="284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820DDD">
        <w:rPr>
          <w:rFonts w:ascii="Times New Roman" w:hAnsi="Times New Roman" w:cs="Times New Roman"/>
          <w:color w:val="222222"/>
          <w:sz w:val="24"/>
          <w:szCs w:val="24"/>
        </w:rPr>
        <w:t xml:space="preserve">Her hafta </w:t>
      </w:r>
      <w:proofErr w:type="spellStart"/>
      <w:r w:rsidRPr="00820DDD">
        <w:rPr>
          <w:rFonts w:ascii="Times New Roman" w:hAnsi="Times New Roman" w:cs="Times New Roman"/>
          <w:color w:val="222222"/>
          <w:sz w:val="24"/>
          <w:szCs w:val="24"/>
        </w:rPr>
        <w:t>Duhâ'dan</w:t>
      </w:r>
      <w:proofErr w:type="spellEnd"/>
      <w:r w:rsidRPr="00820DDD">
        <w:rPr>
          <w:rFonts w:ascii="Times New Roman" w:hAnsi="Times New Roman" w:cs="Times New Roman"/>
          <w:color w:val="222222"/>
          <w:sz w:val="24"/>
          <w:szCs w:val="24"/>
        </w:rPr>
        <w:t xml:space="preserve"> itibaren sureler koro ile okunacak, öğretmenlerden dinlenecektir.</w:t>
      </w:r>
    </w:p>
    <w:p w:rsidR="00A150ED" w:rsidRPr="00820DDD" w:rsidRDefault="00A150ED" w:rsidP="00B65E8C">
      <w:pPr>
        <w:numPr>
          <w:ilvl w:val="0"/>
          <w:numId w:val="2"/>
        </w:numPr>
        <w:shd w:val="clear" w:color="auto" w:fill="FFFFFF"/>
        <w:spacing w:after="0" w:line="240" w:lineRule="auto"/>
        <w:ind w:right="284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820DDD">
        <w:rPr>
          <w:rFonts w:ascii="Times New Roman" w:hAnsi="Times New Roman" w:cs="Times New Roman"/>
          <w:color w:val="222222"/>
          <w:sz w:val="24"/>
          <w:szCs w:val="24"/>
        </w:rPr>
        <w:t xml:space="preserve">Her hafta </w:t>
      </w:r>
      <w:proofErr w:type="spellStart"/>
      <w:r w:rsidRPr="00820DDD">
        <w:rPr>
          <w:rFonts w:ascii="Times New Roman" w:hAnsi="Times New Roman" w:cs="Times New Roman"/>
          <w:color w:val="222222"/>
          <w:sz w:val="24"/>
          <w:szCs w:val="24"/>
        </w:rPr>
        <w:t>tecvid</w:t>
      </w:r>
      <w:proofErr w:type="spellEnd"/>
      <w:r w:rsidRPr="00820DDD">
        <w:rPr>
          <w:rFonts w:ascii="Times New Roman" w:hAnsi="Times New Roman" w:cs="Times New Roman"/>
          <w:color w:val="222222"/>
          <w:sz w:val="24"/>
          <w:szCs w:val="24"/>
        </w:rPr>
        <w:t xml:space="preserve"> tahlilleri çalışması, gerek koro halinde gerekse ferdi olarak yapılacaktır.</w:t>
      </w:r>
    </w:p>
    <w:p w:rsidR="00A150ED" w:rsidRPr="00820DDD" w:rsidRDefault="00A150ED" w:rsidP="00B65E8C">
      <w:pPr>
        <w:numPr>
          <w:ilvl w:val="0"/>
          <w:numId w:val="2"/>
        </w:numPr>
        <w:shd w:val="clear" w:color="auto" w:fill="FFFFFF"/>
        <w:spacing w:after="0" w:line="240" w:lineRule="auto"/>
        <w:ind w:right="284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820DDD">
        <w:rPr>
          <w:rFonts w:ascii="Times New Roman" w:hAnsi="Times New Roman" w:cs="Times New Roman"/>
          <w:color w:val="222222"/>
          <w:sz w:val="24"/>
          <w:szCs w:val="24"/>
        </w:rPr>
        <w:t>Genel dersten sonra her bir kursiyer, hocalar tarafından birebir dinlenmek suretiyle eksiklerin giderilmesi sağlanacaktır.</w:t>
      </w:r>
    </w:p>
    <w:p w:rsidR="00A150ED" w:rsidRPr="0075281F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50ED" w:rsidRPr="0075281F" w:rsidRDefault="00A150ED" w:rsidP="00A150ED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50ED" w:rsidRPr="0075281F" w:rsidRDefault="00A150ED" w:rsidP="00A150E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281F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A150ED" w:rsidRDefault="00A150ED" w:rsidP="00A150ED">
      <w:pPr>
        <w:autoSpaceDN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81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A150ED" w:rsidRPr="00B35E67" w:rsidRDefault="00B245E3" w:rsidP="00B35E67">
      <w:pPr>
        <w:numPr>
          <w:ilvl w:val="0"/>
          <w:numId w:val="2"/>
        </w:numPr>
        <w:shd w:val="clear" w:color="auto" w:fill="FFFFFF"/>
        <w:spacing w:after="0" w:line="240" w:lineRule="auto"/>
        <w:ind w:right="284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B35E67">
        <w:rPr>
          <w:rFonts w:ascii="Times New Roman" w:hAnsi="Times New Roman" w:cs="Times New Roman"/>
          <w:color w:val="222222"/>
          <w:sz w:val="24"/>
          <w:szCs w:val="24"/>
        </w:rPr>
        <w:t xml:space="preserve">Kursiyerlerin başarılarını değerlendirmek amacıyla tecvitli okuma uygulamaları yaptırılacaktır. Kursiyerlerin okuma uygulamaları 100 puan üzerinden değerlendirilecek </w:t>
      </w:r>
      <w:r w:rsidR="00B35E67" w:rsidRPr="00B35E67">
        <w:rPr>
          <w:rFonts w:ascii="Times New Roman" w:hAnsi="Times New Roman" w:cs="Times New Roman"/>
          <w:color w:val="222222"/>
          <w:sz w:val="24"/>
          <w:szCs w:val="24"/>
        </w:rPr>
        <w:t xml:space="preserve">50 </w:t>
      </w:r>
      <w:r w:rsidRPr="00B35E67">
        <w:rPr>
          <w:rFonts w:ascii="Times New Roman" w:hAnsi="Times New Roman" w:cs="Times New Roman"/>
          <w:color w:val="222222"/>
          <w:sz w:val="24"/>
          <w:szCs w:val="24"/>
        </w:rPr>
        <w:t>ve üzeri puan alanlar başarılı kabul edilecektir.</w:t>
      </w:r>
    </w:p>
    <w:p w:rsidR="00DF32E3" w:rsidRDefault="00DF32E3"/>
    <w:sectPr w:rsidR="00DF32E3" w:rsidSect="00DF3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00D00"/>
    <w:multiLevelType w:val="hybridMultilevel"/>
    <w:tmpl w:val="B3F8B3A4"/>
    <w:lvl w:ilvl="0" w:tplc="20C820FA">
      <w:start w:val="1"/>
      <w:numFmt w:val="decimal"/>
      <w:lvlText w:val="%1."/>
      <w:lvlJc w:val="left"/>
      <w:pPr>
        <w:ind w:left="825" w:hanging="360"/>
      </w:pPr>
      <w:rPr>
        <w:rFonts w:ascii="Maiandra GD" w:eastAsia="Calibri" w:hAnsi="Maiandra GD" w:cs="Times New Roman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DD7942"/>
    <w:multiLevelType w:val="hybridMultilevel"/>
    <w:tmpl w:val="5B52EB0C"/>
    <w:lvl w:ilvl="0" w:tplc="041F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 w15:restartNumberingAfterBreak="0">
    <w:nsid w:val="1ABD050B"/>
    <w:multiLevelType w:val="hybridMultilevel"/>
    <w:tmpl w:val="436CD4F2"/>
    <w:lvl w:ilvl="0" w:tplc="041F000F">
      <w:start w:val="1"/>
      <w:numFmt w:val="decimal"/>
      <w:lvlText w:val="%1."/>
      <w:lvlJc w:val="left"/>
      <w:pPr>
        <w:ind w:left="1333" w:hanging="360"/>
      </w:pPr>
    </w:lvl>
    <w:lvl w:ilvl="1" w:tplc="041F0019" w:tentative="1">
      <w:start w:val="1"/>
      <w:numFmt w:val="lowerLetter"/>
      <w:lvlText w:val="%2."/>
      <w:lvlJc w:val="left"/>
      <w:pPr>
        <w:ind w:left="2053" w:hanging="360"/>
      </w:pPr>
    </w:lvl>
    <w:lvl w:ilvl="2" w:tplc="041F001B" w:tentative="1">
      <w:start w:val="1"/>
      <w:numFmt w:val="lowerRoman"/>
      <w:lvlText w:val="%3."/>
      <w:lvlJc w:val="right"/>
      <w:pPr>
        <w:ind w:left="2773" w:hanging="180"/>
      </w:pPr>
    </w:lvl>
    <w:lvl w:ilvl="3" w:tplc="041F000F" w:tentative="1">
      <w:start w:val="1"/>
      <w:numFmt w:val="decimal"/>
      <w:lvlText w:val="%4."/>
      <w:lvlJc w:val="left"/>
      <w:pPr>
        <w:ind w:left="3493" w:hanging="360"/>
      </w:pPr>
    </w:lvl>
    <w:lvl w:ilvl="4" w:tplc="041F0019" w:tentative="1">
      <w:start w:val="1"/>
      <w:numFmt w:val="lowerLetter"/>
      <w:lvlText w:val="%5."/>
      <w:lvlJc w:val="left"/>
      <w:pPr>
        <w:ind w:left="4213" w:hanging="360"/>
      </w:pPr>
    </w:lvl>
    <w:lvl w:ilvl="5" w:tplc="041F001B" w:tentative="1">
      <w:start w:val="1"/>
      <w:numFmt w:val="lowerRoman"/>
      <w:lvlText w:val="%6."/>
      <w:lvlJc w:val="right"/>
      <w:pPr>
        <w:ind w:left="4933" w:hanging="180"/>
      </w:pPr>
    </w:lvl>
    <w:lvl w:ilvl="6" w:tplc="041F000F" w:tentative="1">
      <w:start w:val="1"/>
      <w:numFmt w:val="decimal"/>
      <w:lvlText w:val="%7."/>
      <w:lvlJc w:val="left"/>
      <w:pPr>
        <w:ind w:left="5653" w:hanging="360"/>
      </w:pPr>
    </w:lvl>
    <w:lvl w:ilvl="7" w:tplc="041F0019" w:tentative="1">
      <w:start w:val="1"/>
      <w:numFmt w:val="lowerLetter"/>
      <w:lvlText w:val="%8."/>
      <w:lvlJc w:val="left"/>
      <w:pPr>
        <w:ind w:left="6373" w:hanging="360"/>
      </w:pPr>
    </w:lvl>
    <w:lvl w:ilvl="8" w:tplc="041F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5" w15:restartNumberingAfterBreak="0">
    <w:nsid w:val="215F7D2B"/>
    <w:multiLevelType w:val="hybridMultilevel"/>
    <w:tmpl w:val="3BE06500"/>
    <w:lvl w:ilvl="0" w:tplc="1742AE2E">
      <w:start w:val="1"/>
      <w:numFmt w:val="decimal"/>
      <w:lvlText w:val="%1."/>
      <w:lvlJc w:val="left"/>
      <w:pPr>
        <w:ind w:left="785" w:hanging="360"/>
      </w:pPr>
      <w:rPr>
        <w:rFonts w:ascii="TimesNewRomanPSMT" w:hAnsi="TimesNewRomanPSMT" w:cs="TimesNewRomanPSMT" w:hint="default"/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35D0B"/>
    <w:multiLevelType w:val="hybridMultilevel"/>
    <w:tmpl w:val="3D7E935A"/>
    <w:lvl w:ilvl="0" w:tplc="87821768">
      <w:start w:val="1"/>
      <w:numFmt w:val="decimal"/>
      <w:lvlText w:val="%1."/>
      <w:lvlJc w:val="left"/>
      <w:pPr>
        <w:ind w:left="785" w:hanging="360"/>
      </w:pPr>
      <w:rPr>
        <w:rFonts w:ascii="Maiandra GD" w:eastAsia="Times New Roman" w:hAnsi="Maiandra GD" w:cs="Times New Roman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8570BA"/>
    <w:multiLevelType w:val="hybridMultilevel"/>
    <w:tmpl w:val="03D8B48A"/>
    <w:lvl w:ilvl="0" w:tplc="173E1F6E">
      <w:start w:val="1"/>
      <w:numFmt w:val="decimal"/>
      <w:lvlText w:val="%1."/>
      <w:lvlJc w:val="left"/>
      <w:pPr>
        <w:ind w:left="7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914183"/>
    <w:multiLevelType w:val="hybridMultilevel"/>
    <w:tmpl w:val="3BE06500"/>
    <w:lvl w:ilvl="0" w:tplc="1742AE2E">
      <w:start w:val="1"/>
      <w:numFmt w:val="decimal"/>
      <w:lvlText w:val="%1."/>
      <w:lvlJc w:val="left"/>
      <w:pPr>
        <w:ind w:left="785" w:hanging="360"/>
      </w:pPr>
      <w:rPr>
        <w:rFonts w:ascii="TimesNewRomanPSMT" w:hAnsi="TimesNewRomanPSMT" w:cs="TimesNewRomanPSMT" w:hint="default"/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552CF2"/>
    <w:multiLevelType w:val="hybridMultilevel"/>
    <w:tmpl w:val="6652F08C"/>
    <w:lvl w:ilvl="0" w:tplc="041F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35F40223"/>
    <w:multiLevelType w:val="hybridMultilevel"/>
    <w:tmpl w:val="58B8241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F2F60"/>
    <w:multiLevelType w:val="multilevel"/>
    <w:tmpl w:val="47C254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A60B6C"/>
    <w:multiLevelType w:val="hybridMultilevel"/>
    <w:tmpl w:val="C420AD3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5755929"/>
    <w:multiLevelType w:val="hybridMultilevel"/>
    <w:tmpl w:val="C39A81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B781F"/>
    <w:multiLevelType w:val="hybridMultilevel"/>
    <w:tmpl w:val="2EDCF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27DF4"/>
    <w:multiLevelType w:val="hybridMultilevel"/>
    <w:tmpl w:val="8EA02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142481"/>
    <w:multiLevelType w:val="hybridMultilevel"/>
    <w:tmpl w:val="3B823A36"/>
    <w:lvl w:ilvl="0" w:tplc="723012BC">
      <w:start w:val="1"/>
      <w:numFmt w:val="decimal"/>
      <w:lvlText w:val="%1."/>
      <w:lvlJc w:val="left"/>
      <w:pPr>
        <w:ind w:left="786" w:hanging="360"/>
      </w:pPr>
      <w:rPr>
        <w:rFonts w:ascii="Maiandra GD" w:eastAsia="Calibri" w:hAnsi="Maiandra GD" w:cs="Times New Roman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6C3045"/>
    <w:multiLevelType w:val="hybridMultilevel"/>
    <w:tmpl w:val="FD3C9D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64709A"/>
    <w:multiLevelType w:val="hybridMultilevel"/>
    <w:tmpl w:val="3BE06500"/>
    <w:lvl w:ilvl="0" w:tplc="1742AE2E">
      <w:start w:val="1"/>
      <w:numFmt w:val="decimal"/>
      <w:lvlText w:val="%1."/>
      <w:lvlJc w:val="left"/>
      <w:pPr>
        <w:ind w:left="785" w:hanging="360"/>
      </w:pPr>
      <w:rPr>
        <w:rFonts w:ascii="TimesNewRomanPSMT" w:hAnsi="TimesNewRomanPSMT" w:cs="TimesNewRomanPSMT" w:hint="default"/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D62BFF"/>
    <w:multiLevelType w:val="hybridMultilevel"/>
    <w:tmpl w:val="3BE06500"/>
    <w:lvl w:ilvl="0" w:tplc="1742AE2E">
      <w:start w:val="1"/>
      <w:numFmt w:val="decimal"/>
      <w:lvlText w:val="%1."/>
      <w:lvlJc w:val="left"/>
      <w:pPr>
        <w:ind w:left="785" w:hanging="360"/>
      </w:pPr>
      <w:rPr>
        <w:rFonts w:ascii="TimesNewRomanPSMT" w:hAnsi="TimesNewRomanPSMT" w:cs="TimesNewRomanPSMT" w:hint="default"/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55753B"/>
    <w:multiLevelType w:val="hybridMultilevel"/>
    <w:tmpl w:val="B964D7E4"/>
    <w:lvl w:ilvl="0" w:tplc="EB36FBE0">
      <w:start w:val="1"/>
      <w:numFmt w:val="upperLetter"/>
      <w:lvlText w:val="%1."/>
      <w:lvlJc w:val="left"/>
      <w:pPr>
        <w:ind w:left="465" w:hanging="360"/>
      </w:pPr>
      <w:rPr>
        <w:b/>
        <w:bCs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B36215"/>
    <w:multiLevelType w:val="hybridMultilevel"/>
    <w:tmpl w:val="53381D78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276A6A"/>
    <w:multiLevelType w:val="hybridMultilevel"/>
    <w:tmpl w:val="6A269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5E22C3"/>
    <w:multiLevelType w:val="hybridMultilevel"/>
    <w:tmpl w:val="5060D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325B41"/>
    <w:multiLevelType w:val="hybridMultilevel"/>
    <w:tmpl w:val="35568870"/>
    <w:lvl w:ilvl="0" w:tplc="041F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7" w15:restartNumberingAfterBreak="0">
    <w:nsid w:val="6ED52043"/>
    <w:multiLevelType w:val="hybridMultilevel"/>
    <w:tmpl w:val="07801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A0FA3"/>
    <w:multiLevelType w:val="hybridMultilevel"/>
    <w:tmpl w:val="3BE06500"/>
    <w:lvl w:ilvl="0" w:tplc="1742AE2E">
      <w:start w:val="1"/>
      <w:numFmt w:val="decimal"/>
      <w:lvlText w:val="%1."/>
      <w:lvlJc w:val="left"/>
      <w:pPr>
        <w:ind w:left="785" w:hanging="360"/>
      </w:pPr>
      <w:rPr>
        <w:rFonts w:ascii="TimesNewRomanPSMT" w:hAnsi="TimesNewRomanPSMT" w:cs="TimesNewRomanPSMT" w:hint="default"/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AF2DBC"/>
    <w:multiLevelType w:val="hybridMultilevel"/>
    <w:tmpl w:val="9CEEEF6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5FF071B"/>
    <w:multiLevelType w:val="hybridMultilevel"/>
    <w:tmpl w:val="92D0E26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DA1329"/>
    <w:multiLevelType w:val="hybridMultilevel"/>
    <w:tmpl w:val="5C50C22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0"/>
  </w:num>
  <w:num w:numId="15">
    <w:abstractNumId w:val="9"/>
  </w:num>
  <w:num w:numId="16">
    <w:abstractNumId w:val="21"/>
  </w:num>
  <w:num w:numId="17">
    <w:abstractNumId w:val="14"/>
  </w:num>
  <w:num w:numId="18">
    <w:abstractNumId w:val="2"/>
  </w:num>
  <w:num w:numId="19">
    <w:abstractNumId w:val="19"/>
  </w:num>
  <w:num w:numId="20">
    <w:abstractNumId w:val="24"/>
  </w:num>
  <w:num w:numId="21">
    <w:abstractNumId w:val="27"/>
  </w:num>
  <w:num w:numId="22">
    <w:abstractNumId w:val="17"/>
  </w:num>
  <w:num w:numId="23">
    <w:abstractNumId w:val="3"/>
  </w:num>
  <w:num w:numId="24">
    <w:abstractNumId w:val="31"/>
  </w:num>
  <w:num w:numId="25">
    <w:abstractNumId w:val="16"/>
  </w:num>
  <w:num w:numId="26">
    <w:abstractNumId w:val="30"/>
  </w:num>
  <w:num w:numId="27">
    <w:abstractNumId w:val="11"/>
  </w:num>
  <w:num w:numId="28">
    <w:abstractNumId w:val="23"/>
  </w:num>
  <w:num w:numId="29">
    <w:abstractNumId w:val="4"/>
  </w:num>
  <w:num w:numId="30">
    <w:abstractNumId w:val="29"/>
  </w:num>
  <w:num w:numId="31">
    <w:abstractNumId w:val="26"/>
  </w:num>
  <w:num w:numId="32">
    <w:abstractNumId w:val="1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0ED"/>
    <w:rsid w:val="00227209"/>
    <w:rsid w:val="00315CE2"/>
    <w:rsid w:val="00380DE1"/>
    <w:rsid w:val="009F6895"/>
    <w:rsid w:val="00A150ED"/>
    <w:rsid w:val="00AF7AAA"/>
    <w:rsid w:val="00B245E3"/>
    <w:rsid w:val="00B35E67"/>
    <w:rsid w:val="00B65E8C"/>
    <w:rsid w:val="00DB62F0"/>
    <w:rsid w:val="00DF32E3"/>
    <w:rsid w:val="00F6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D6E46C-2C5F-4E5B-9DB0-B7835CD06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150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AralkYok">
    <w:name w:val="No Spacing"/>
    <w:basedOn w:val="Normal"/>
    <w:uiPriority w:val="1"/>
    <w:qFormat/>
    <w:rsid w:val="00A15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F65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7</cp:revision>
  <dcterms:created xsi:type="dcterms:W3CDTF">2016-09-22T14:04:00Z</dcterms:created>
  <dcterms:modified xsi:type="dcterms:W3CDTF">2022-06-08T08:20:00Z</dcterms:modified>
</cp:coreProperties>
</file>